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3E6A8" w14:textId="7D2E3285" w:rsidR="00116716" w:rsidRPr="00F40CAF" w:rsidRDefault="00116716" w:rsidP="00F40CAF">
      <w:pPr>
        <w:spacing w:line="276" w:lineRule="auto"/>
        <w:jc w:val="center"/>
        <w:rPr>
          <w:b/>
          <w:bCs/>
          <w:sz w:val="24"/>
          <w:szCs w:val="24"/>
        </w:rPr>
      </w:pPr>
      <w:r w:rsidRPr="00F40CAF">
        <w:rPr>
          <w:b/>
          <w:bCs/>
          <w:sz w:val="24"/>
          <w:szCs w:val="24"/>
        </w:rPr>
        <w:t>Parts Process Improvement Project</w:t>
      </w:r>
    </w:p>
    <w:p w14:paraId="70550E8D" w14:textId="05259457" w:rsidR="00116716" w:rsidRPr="00F40CAF" w:rsidRDefault="00116716" w:rsidP="00F40CAF">
      <w:pPr>
        <w:spacing w:line="276" w:lineRule="auto"/>
        <w:rPr>
          <w:sz w:val="24"/>
          <w:szCs w:val="24"/>
        </w:rPr>
      </w:pPr>
      <w:r w:rsidRPr="00F40CAF">
        <w:rPr>
          <w:sz w:val="24"/>
          <w:szCs w:val="24"/>
        </w:rPr>
        <w:tab/>
        <w:t>Goal – Increase turn and timeliness of special-order report activity to make appointments and report on parts to be returned</w:t>
      </w:r>
    </w:p>
    <w:p w14:paraId="73E1BFA1" w14:textId="3C4CD76A" w:rsidR="00116716" w:rsidRPr="00F40CAF" w:rsidRDefault="00116716" w:rsidP="00F40CAF">
      <w:pPr>
        <w:spacing w:line="276" w:lineRule="auto"/>
        <w:rPr>
          <w:sz w:val="24"/>
          <w:szCs w:val="24"/>
        </w:rPr>
      </w:pPr>
      <w:r w:rsidRPr="00F40CAF">
        <w:rPr>
          <w:sz w:val="24"/>
          <w:szCs w:val="24"/>
        </w:rPr>
        <w:t>Process:</w:t>
      </w:r>
    </w:p>
    <w:p w14:paraId="6AF0BED8" w14:textId="543E40FA" w:rsidR="00116716" w:rsidRPr="00F40CAF" w:rsidRDefault="00116716" w:rsidP="00F40CAF">
      <w:pPr>
        <w:pStyle w:val="ListParagraph"/>
        <w:numPr>
          <w:ilvl w:val="0"/>
          <w:numId w:val="1"/>
        </w:numPr>
        <w:spacing w:line="276" w:lineRule="auto"/>
        <w:rPr>
          <w:sz w:val="24"/>
          <w:szCs w:val="24"/>
        </w:rPr>
      </w:pPr>
      <w:r w:rsidRPr="00F40CAF">
        <w:rPr>
          <w:sz w:val="24"/>
          <w:szCs w:val="24"/>
        </w:rPr>
        <w:t>Parts department s</w:t>
      </w:r>
      <w:r w:rsidR="00F40CAF" w:rsidRPr="00F40CAF">
        <w:rPr>
          <w:sz w:val="24"/>
          <w:szCs w:val="24"/>
        </w:rPr>
        <w:t>upplies</w:t>
      </w:r>
      <w:r w:rsidRPr="00F40CAF">
        <w:rPr>
          <w:sz w:val="24"/>
          <w:szCs w:val="24"/>
        </w:rPr>
        <w:t xml:space="preserve"> individual SOR reports to service advisors daily</w:t>
      </w:r>
      <w:r w:rsidR="00F40CAF" w:rsidRPr="00F40CAF">
        <w:rPr>
          <w:sz w:val="24"/>
          <w:szCs w:val="24"/>
        </w:rPr>
        <w:t>.</w:t>
      </w:r>
    </w:p>
    <w:p w14:paraId="6FF3E6A8" w14:textId="5B4A80DB" w:rsidR="00116716" w:rsidRPr="00F40CAF" w:rsidRDefault="00116716" w:rsidP="00F40CAF">
      <w:pPr>
        <w:pStyle w:val="ListParagraph"/>
        <w:numPr>
          <w:ilvl w:val="0"/>
          <w:numId w:val="1"/>
        </w:numPr>
        <w:spacing w:line="276" w:lineRule="auto"/>
        <w:rPr>
          <w:sz w:val="24"/>
          <w:szCs w:val="24"/>
        </w:rPr>
      </w:pPr>
      <w:r w:rsidRPr="00F40CAF">
        <w:rPr>
          <w:sz w:val="24"/>
          <w:szCs w:val="24"/>
        </w:rPr>
        <w:t>Service advisor reviews report and identifies all customer/vehicles for which all necessary parts have arrived. Highlight</w:t>
      </w:r>
      <w:r w:rsidR="00F40CAF" w:rsidRPr="00F40CAF">
        <w:rPr>
          <w:sz w:val="24"/>
          <w:szCs w:val="24"/>
        </w:rPr>
        <w:t>ing</w:t>
      </w:r>
      <w:r w:rsidRPr="00F40CAF">
        <w:rPr>
          <w:sz w:val="24"/>
          <w:szCs w:val="24"/>
        </w:rPr>
        <w:t xml:space="preserve"> customer name, RO, parts O/H</w:t>
      </w:r>
      <w:r w:rsidR="00F40CAF" w:rsidRPr="00F40CAF">
        <w:rPr>
          <w:sz w:val="24"/>
          <w:szCs w:val="24"/>
        </w:rPr>
        <w:t>,</w:t>
      </w:r>
      <w:r w:rsidRPr="00F40CAF">
        <w:rPr>
          <w:sz w:val="24"/>
          <w:szCs w:val="24"/>
        </w:rPr>
        <w:t xml:space="preserve"> and part number</w:t>
      </w:r>
      <w:r w:rsidR="00F40CAF" w:rsidRPr="00F40CAF">
        <w:rPr>
          <w:sz w:val="24"/>
          <w:szCs w:val="24"/>
        </w:rPr>
        <w:t>.</w:t>
      </w:r>
    </w:p>
    <w:p w14:paraId="7EAA0A65" w14:textId="734F947A" w:rsidR="00116716" w:rsidRPr="00F40CAF" w:rsidRDefault="00116716" w:rsidP="00F40CAF">
      <w:pPr>
        <w:pStyle w:val="ListParagraph"/>
        <w:numPr>
          <w:ilvl w:val="0"/>
          <w:numId w:val="1"/>
        </w:numPr>
        <w:spacing w:line="276" w:lineRule="auto"/>
        <w:rPr>
          <w:sz w:val="24"/>
          <w:szCs w:val="24"/>
        </w:rPr>
      </w:pPr>
      <w:r w:rsidRPr="00F40CAF">
        <w:rPr>
          <w:sz w:val="24"/>
          <w:szCs w:val="24"/>
        </w:rPr>
        <w:t>Service advisor identifies vehicles that are currently still at the dealership and sends technician a shop-note in MPI that the parts have arrived and to please schedule installation with foreman/dispatcher</w:t>
      </w:r>
      <w:r w:rsidR="00F40CAF" w:rsidRPr="00F40CAF">
        <w:rPr>
          <w:sz w:val="24"/>
          <w:szCs w:val="24"/>
        </w:rPr>
        <w:t>.</w:t>
      </w:r>
    </w:p>
    <w:p w14:paraId="2E04D379" w14:textId="6607F83C" w:rsidR="00116716" w:rsidRPr="00F40CAF" w:rsidRDefault="00116716" w:rsidP="00F40CAF">
      <w:pPr>
        <w:pStyle w:val="ListParagraph"/>
        <w:numPr>
          <w:ilvl w:val="0"/>
          <w:numId w:val="1"/>
        </w:numPr>
        <w:spacing w:line="276" w:lineRule="auto"/>
        <w:rPr>
          <w:sz w:val="24"/>
          <w:szCs w:val="24"/>
        </w:rPr>
      </w:pPr>
      <w:r w:rsidRPr="00F40CAF">
        <w:rPr>
          <w:sz w:val="24"/>
          <w:szCs w:val="24"/>
        </w:rPr>
        <w:t xml:space="preserve">Service </w:t>
      </w:r>
      <w:r w:rsidR="00F40CAF" w:rsidRPr="00F40CAF">
        <w:rPr>
          <w:sz w:val="24"/>
          <w:szCs w:val="24"/>
        </w:rPr>
        <w:t>a</w:t>
      </w:r>
      <w:r w:rsidRPr="00F40CAF">
        <w:rPr>
          <w:sz w:val="24"/>
          <w:szCs w:val="24"/>
        </w:rPr>
        <w:t xml:space="preserve">dvisor identifies vehicles that are not at the </w:t>
      </w:r>
      <w:r w:rsidR="00F40CAF" w:rsidRPr="00F40CAF">
        <w:rPr>
          <w:sz w:val="24"/>
          <w:szCs w:val="24"/>
        </w:rPr>
        <w:t>dealership but</w:t>
      </w:r>
      <w:r w:rsidRPr="00F40CAF">
        <w:rPr>
          <w:sz w:val="24"/>
          <w:szCs w:val="24"/>
        </w:rPr>
        <w:t xml:space="preserve"> have all special-order parts in house and print</w:t>
      </w:r>
      <w:r w:rsidR="00F40CAF" w:rsidRPr="00F40CAF">
        <w:rPr>
          <w:sz w:val="24"/>
          <w:szCs w:val="24"/>
        </w:rPr>
        <w:t>s</w:t>
      </w:r>
      <w:r w:rsidRPr="00F40CAF">
        <w:rPr>
          <w:sz w:val="24"/>
          <w:szCs w:val="24"/>
        </w:rPr>
        <w:t xml:space="preserve"> cop</w:t>
      </w:r>
      <w:r w:rsidR="00F40CAF" w:rsidRPr="00F40CAF">
        <w:rPr>
          <w:sz w:val="24"/>
          <w:szCs w:val="24"/>
        </w:rPr>
        <w:t>y</w:t>
      </w:r>
      <w:r w:rsidRPr="00F40CAF">
        <w:rPr>
          <w:sz w:val="24"/>
          <w:szCs w:val="24"/>
        </w:rPr>
        <w:t xml:space="preserve"> from DSDA of invoice from visit when parts were ordered. Service advisor writes request to please contact customer to set up appointment along with the description of the complaint and repair procedure that needs to be performed </w:t>
      </w:r>
      <w:r w:rsidR="00F40CAF" w:rsidRPr="00F40CAF">
        <w:rPr>
          <w:sz w:val="24"/>
          <w:szCs w:val="24"/>
        </w:rPr>
        <w:t>i.e.,</w:t>
      </w:r>
      <w:r w:rsidRPr="00F40CAF">
        <w:rPr>
          <w:sz w:val="24"/>
          <w:szCs w:val="24"/>
        </w:rPr>
        <w:t xml:space="preserve"> </w:t>
      </w:r>
      <w:r w:rsidR="00F40CAF" w:rsidRPr="00F40CAF">
        <w:rPr>
          <w:sz w:val="24"/>
          <w:szCs w:val="24"/>
        </w:rPr>
        <w:t>“</w:t>
      </w:r>
      <w:r w:rsidRPr="00F40CAF">
        <w:rPr>
          <w:sz w:val="24"/>
          <w:szCs w:val="24"/>
        </w:rPr>
        <w:t>C/S creaking noise from steering when turn</w:t>
      </w:r>
      <w:r w:rsidR="00F40CAF" w:rsidRPr="00F40CAF">
        <w:rPr>
          <w:sz w:val="24"/>
          <w:szCs w:val="24"/>
        </w:rPr>
        <w:t>ing the</w:t>
      </w:r>
      <w:r w:rsidRPr="00F40CAF">
        <w:rPr>
          <w:sz w:val="24"/>
          <w:szCs w:val="24"/>
        </w:rPr>
        <w:t xml:space="preserve"> steering wheel a</w:t>
      </w:r>
      <w:r w:rsidR="00F40CAF" w:rsidRPr="00F40CAF">
        <w:rPr>
          <w:sz w:val="24"/>
          <w:szCs w:val="24"/>
        </w:rPr>
        <w:t>t</w:t>
      </w:r>
      <w:r w:rsidRPr="00F40CAF">
        <w:rPr>
          <w:sz w:val="24"/>
          <w:szCs w:val="24"/>
        </w:rPr>
        <w:t xml:space="preserve"> low speeds.  Special order sway bar links have arrived.</w:t>
      </w:r>
      <w:r w:rsidR="00F40CAF" w:rsidRPr="00F40CAF">
        <w:rPr>
          <w:sz w:val="24"/>
          <w:szCs w:val="24"/>
        </w:rPr>
        <w:t>”</w:t>
      </w:r>
      <w:r w:rsidRPr="00F40CAF">
        <w:rPr>
          <w:sz w:val="24"/>
          <w:szCs w:val="24"/>
        </w:rPr>
        <w:t xml:space="preserve"> Service advisor gives this invoice to BDC representative to have them contact </w:t>
      </w:r>
      <w:r w:rsidR="00F40CAF" w:rsidRPr="00F40CAF">
        <w:rPr>
          <w:sz w:val="24"/>
          <w:szCs w:val="24"/>
        </w:rPr>
        <w:t xml:space="preserve">the </w:t>
      </w:r>
      <w:r w:rsidRPr="00F40CAF">
        <w:rPr>
          <w:sz w:val="24"/>
          <w:szCs w:val="24"/>
        </w:rPr>
        <w:t xml:space="preserve">customer and schedule </w:t>
      </w:r>
      <w:r w:rsidR="00F40CAF" w:rsidRPr="00F40CAF">
        <w:rPr>
          <w:sz w:val="24"/>
          <w:szCs w:val="24"/>
        </w:rPr>
        <w:t xml:space="preserve">an </w:t>
      </w:r>
      <w:r w:rsidRPr="00F40CAF">
        <w:rPr>
          <w:sz w:val="24"/>
          <w:szCs w:val="24"/>
        </w:rPr>
        <w:t xml:space="preserve">appointment. </w:t>
      </w:r>
    </w:p>
    <w:p w14:paraId="1ACAAF4D" w14:textId="59BD7505" w:rsidR="00116716" w:rsidRPr="00F40CAF" w:rsidRDefault="00116716" w:rsidP="00F40CAF">
      <w:pPr>
        <w:pStyle w:val="ListParagraph"/>
        <w:numPr>
          <w:ilvl w:val="0"/>
          <w:numId w:val="1"/>
        </w:numPr>
        <w:spacing w:line="276" w:lineRule="auto"/>
        <w:rPr>
          <w:sz w:val="24"/>
          <w:szCs w:val="24"/>
        </w:rPr>
      </w:pPr>
      <w:r w:rsidRPr="00F40CAF">
        <w:rPr>
          <w:sz w:val="24"/>
          <w:szCs w:val="24"/>
        </w:rPr>
        <w:t xml:space="preserve">BDC contacts customer via My </w:t>
      </w:r>
      <w:proofErr w:type="spellStart"/>
      <w:r w:rsidRPr="00F40CAF">
        <w:rPr>
          <w:sz w:val="24"/>
          <w:szCs w:val="24"/>
        </w:rPr>
        <w:t>Kaarma</w:t>
      </w:r>
      <w:proofErr w:type="spellEnd"/>
      <w:r w:rsidRPr="00F40CAF">
        <w:rPr>
          <w:sz w:val="24"/>
          <w:szCs w:val="24"/>
        </w:rPr>
        <w:t xml:space="preserve"> and states “My name is </w:t>
      </w:r>
      <w:r w:rsidR="00F40CAF" w:rsidRPr="00F40CAF">
        <w:rPr>
          <w:sz w:val="24"/>
          <w:szCs w:val="24"/>
        </w:rPr>
        <w:t>______</w:t>
      </w:r>
      <w:r w:rsidRPr="00F40CAF">
        <w:rPr>
          <w:sz w:val="24"/>
          <w:szCs w:val="24"/>
        </w:rPr>
        <w:t>, I am calling on behalf of BMW of the Hudson Valley. We have received the special-order parts from your last visit to resolve the noise cause</w:t>
      </w:r>
      <w:r w:rsidR="00F40CAF" w:rsidRPr="00F40CAF">
        <w:rPr>
          <w:sz w:val="24"/>
          <w:szCs w:val="24"/>
        </w:rPr>
        <w:t>d</w:t>
      </w:r>
      <w:r w:rsidRPr="00F40CAF">
        <w:rPr>
          <w:sz w:val="24"/>
          <w:szCs w:val="24"/>
        </w:rPr>
        <w:t xml:space="preserve"> when turning your steering wheel. May I set up an appointment for you, please?” Appointment is set, noted on invoice and return</w:t>
      </w:r>
      <w:r w:rsidR="00F40CAF" w:rsidRPr="00F40CAF">
        <w:rPr>
          <w:sz w:val="24"/>
          <w:szCs w:val="24"/>
        </w:rPr>
        <w:t>ed</w:t>
      </w:r>
      <w:r w:rsidRPr="00F40CAF">
        <w:rPr>
          <w:sz w:val="24"/>
          <w:szCs w:val="24"/>
        </w:rPr>
        <w:t xml:space="preserve"> to the service advisor. Once</w:t>
      </w:r>
      <w:r w:rsidR="00F40CAF" w:rsidRPr="00F40CAF">
        <w:rPr>
          <w:sz w:val="24"/>
          <w:szCs w:val="24"/>
        </w:rPr>
        <w:t xml:space="preserve"> the</w:t>
      </w:r>
      <w:r w:rsidRPr="00F40CAF">
        <w:rPr>
          <w:sz w:val="24"/>
          <w:szCs w:val="24"/>
        </w:rPr>
        <w:t xml:space="preserve"> appointment is made, parts department is notified with appointment date. That way</w:t>
      </w:r>
      <w:r w:rsidR="00F40CAF" w:rsidRPr="00F40CAF">
        <w:rPr>
          <w:sz w:val="24"/>
          <w:szCs w:val="24"/>
        </w:rPr>
        <w:t>,</w:t>
      </w:r>
      <w:r w:rsidRPr="00F40CAF">
        <w:rPr>
          <w:sz w:val="24"/>
          <w:szCs w:val="24"/>
        </w:rPr>
        <w:t xml:space="preserve"> they can check if the appointment is </w:t>
      </w:r>
      <w:r w:rsidR="00F40CAF" w:rsidRPr="00F40CAF">
        <w:rPr>
          <w:sz w:val="24"/>
          <w:szCs w:val="24"/>
        </w:rPr>
        <w:t>missed,</w:t>
      </w:r>
      <w:r w:rsidRPr="00F40CAF">
        <w:rPr>
          <w:sz w:val="24"/>
          <w:szCs w:val="24"/>
        </w:rPr>
        <w:t xml:space="preserve"> and follow up with BDC again. </w:t>
      </w:r>
    </w:p>
    <w:p w14:paraId="7376FDA5" w14:textId="18C835F2" w:rsidR="00F40CAF" w:rsidRPr="00F40CAF" w:rsidRDefault="00F40CAF" w:rsidP="00F40CAF">
      <w:pPr>
        <w:pStyle w:val="ListParagraph"/>
        <w:numPr>
          <w:ilvl w:val="0"/>
          <w:numId w:val="1"/>
        </w:numPr>
        <w:spacing w:line="276" w:lineRule="auto"/>
        <w:rPr>
          <w:sz w:val="24"/>
          <w:szCs w:val="24"/>
        </w:rPr>
      </w:pPr>
      <w:r w:rsidRPr="00F40CAF">
        <w:rPr>
          <w:sz w:val="24"/>
          <w:szCs w:val="24"/>
        </w:rPr>
        <w:t xml:space="preserve">If customer declines to make an appointment, then BDC rep notes it on the invoice and returns it to the service advisor. The service advisor contacts the customer to see if they could make an appointment, if no appointment is made and the customer declines the work, the service advisor sends a shop-note to the parts department in MPI to return parts. </w:t>
      </w:r>
    </w:p>
    <w:sectPr w:rsidR="00F40CAF" w:rsidRPr="00F40C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368AB"/>
    <w:multiLevelType w:val="hybridMultilevel"/>
    <w:tmpl w:val="8E0CC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1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716"/>
    <w:rsid w:val="00116716"/>
    <w:rsid w:val="00F40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B2925"/>
  <w15:chartTrackingRefBased/>
  <w15:docId w15:val="{189D8578-2C3F-4081-A5EB-31A4D6FF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7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Singh</dc:creator>
  <cp:keywords/>
  <dc:description/>
  <cp:lastModifiedBy>Anu Singh</cp:lastModifiedBy>
  <cp:revision>1</cp:revision>
  <dcterms:created xsi:type="dcterms:W3CDTF">2022-12-15T16:37:00Z</dcterms:created>
  <dcterms:modified xsi:type="dcterms:W3CDTF">2022-12-15T17:00:00Z</dcterms:modified>
</cp:coreProperties>
</file>